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73" w:rsidRDefault="00D96073" w:rsidP="00D96073">
      <w:pPr>
        <w:jc w:val="center"/>
        <w:rPr>
          <w:b/>
          <w:sz w:val="40"/>
        </w:rPr>
      </w:pPr>
      <w:r w:rsidRPr="00D96073">
        <w:rPr>
          <w:b/>
          <w:sz w:val="40"/>
        </w:rPr>
        <w:t>GELİŞİM İÇİN DEĞİŞİM PROJESİ - ÖĞRENCİ KARNESİ</w:t>
      </w:r>
    </w:p>
    <w:p w:rsidR="00D96073" w:rsidRPr="00D96073" w:rsidRDefault="00D96073" w:rsidP="00D96073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D96073">
        <w:rPr>
          <w:sz w:val="32"/>
        </w:rPr>
        <w:t xml:space="preserve">ogrenciKarnesi-TYT.xlsm dosyasını açtığımızda karşımıza ilk olarak makroların çalıştırılması  gereken ekranın gelmesi </w:t>
      </w:r>
      <w:r w:rsidR="00275DCD" w:rsidRPr="00D96073">
        <w:rPr>
          <w:sz w:val="32"/>
        </w:rPr>
        <w:t>gerekmektedir. Bu</w:t>
      </w:r>
      <w:r w:rsidRPr="00D96073">
        <w:rPr>
          <w:sz w:val="32"/>
        </w:rPr>
        <w:t xml:space="preserve"> ekranda yapacağımız şey </w:t>
      </w:r>
      <w:r w:rsidRPr="00D96073">
        <w:rPr>
          <w:b/>
          <w:i/>
          <w:color w:val="FF0000"/>
          <w:sz w:val="32"/>
        </w:rPr>
        <w:t xml:space="preserve">“içeriği etkinleştir” </w:t>
      </w:r>
      <w:r w:rsidRPr="00D96073">
        <w:rPr>
          <w:sz w:val="32"/>
        </w:rPr>
        <w:t>düğmesine basmak olacaktır.</w:t>
      </w:r>
    </w:p>
    <w:p w:rsidR="00E13F56" w:rsidRDefault="00EE6D65" w:rsidP="00D96073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629920</wp:posOffset>
                </wp:positionV>
                <wp:extent cx="920750" cy="787400"/>
                <wp:effectExtent l="19050" t="19050" r="50800" b="5080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787400"/>
                          <a:chOff x="0" y="0"/>
                          <a:chExt cx="920750" cy="787400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üz Ok Bağlayıcısı 3"/>
                        <wps:cNvCnPr/>
                        <wps:spPr>
                          <a:xfrm flipH="1" flipV="1">
                            <a:off x="609600" y="336550"/>
                            <a:ext cx="311150" cy="4508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0F2D1" id="Grup 4" o:spid="_x0000_s1026" style="position:absolute;margin-left:133.65pt;margin-top:49.6pt;width:72.5pt;height:62pt;z-index:251654144" coordsize="9207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">
                <v:rect id="Dikdörtgen 2" o:spid="_x0000_s1027" style="position:absolute;width:609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" filled="f" strokecolor="red" strokeweight="4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8" type="#_x0000_t32" style="position:absolute;left:6096;top:3365;width:3111;height:45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" strokecolor="red" strokeweight="4.5pt">
                  <v:stroke endarrow="block" joinstyle="miter"/>
                </v:shape>
              </v:group>
            </w:pict>
          </mc:Fallback>
        </mc:AlternateContent>
      </w:r>
      <w:r w:rsidR="00D96073">
        <w:rPr>
          <w:b/>
          <w:noProof/>
          <w:sz w:val="40"/>
        </w:rPr>
        <w:drawing>
          <wp:inline distT="0" distB="0" distL="0" distR="0">
            <wp:extent cx="6648367" cy="352425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260" cy="35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56" w:rsidRPr="00E13F56" w:rsidRDefault="00E13F56" w:rsidP="00E13F56">
      <w:pPr>
        <w:pStyle w:val="ListeParagraf"/>
        <w:numPr>
          <w:ilvl w:val="0"/>
          <w:numId w:val="1"/>
        </w:numPr>
        <w:rPr>
          <w:sz w:val="36"/>
        </w:rPr>
      </w:pPr>
      <w:r w:rsidRPr="00E13F56">
        <w:rPr>
          <w:sz w:val="36"/>
        </w:rPr>
        <w:t xml:space="preserve">İçeriği Etkinleştir dedikten sonra </w:t>
      </w:r>
      <w:proofErr w:type="spellStart"/>
      <w:r w:rsidRPr="00E13F56">
        <w:rPr>
          <w:sz w:val="36"/>
        </w:rPr>
        <w:t>excel</w:t>
      </w:r>
      <w:proofErr w:type="spellEnd"/>
      <w:r w:rsidRPr="00E13F56">
        <w:rPr>
          <w:sz w:val="36"/>
        </w:rPr>
        <w:t xml:space="preserve"> ekranımız</w:t>
      </w:r>
      <w:r>
        <w:rPr>
          <w:sz w:val="36"/>
        </w:rPr>
        <w:t>a</w:t>
      </w:r>
      <w:r w:rsidRPr="00E13F56">
        <w:rPr>
          <w:sz w:val="36"/>
        </w:rPr>
        <w:t xml:space="preserve"> verileri girmeye başlayabiliriz.</w:t>
      </w:r>
      <w:r w:rsidRPr="00E13F56">
        <w:rPr>
          <w:noProof/>
          <w:sz w:val="36"/>
        </w:rPr>
        <w:t xml:space="preserve"> </w:t>
      </w:r>
    </w:p>
    <w:p w:rsidR="00E13F56" w:rsidRDefault="00E13F56" w:rsidP="00E13F56">
      <w:pPr>
        <w:pStyle w:val="ListeParagraf"/>
        <w:rPr>
          <w:b/>
          <w:sz w:val="40"/>
        </w:rPr>
      </w:pPr>
    </w:p>
    <w:p w:rsidR="000D2063" w:rsidRDefault="000E1763" w:rsidP="00E13F56">
      <w:pPr>
        <w:pStyle w:val="ListeParagraf"/>
        <w:ind w:left="153" w:hanging="11"/>
        <w:rPr>
          <w:b/>
          <w:sz w:val="40"/>
        </w:rPr>
      </w:pPr>
      <w:r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837470</wp:posOffset>
                </wp:positionV>
                <wp:extent cx="4098587" cy="2172511"/>
                <wp:effectExtent l="19050" t="19050" r="16510" b="18415"/>
                <wp:wrapNone/>
                <wp:docPr id="14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587" cy="2172511"/>
                          <a:chOff x="0" y="0"/>
                          <a:chExt cx="4098587" cy="2172511"/>
                        </a:xfrm>
                      </wpg:grpSpPr>
                      <wps:wsp>
                        <wps:cNvPr id="7" name="Dikdörtgen 7"/>
                        <wps:cNvSpPr/>
                        <wps:spPr>
                          <a:xfrm>
                            <a:off x="0" y="0"/>
                            <a:ext cx="991870" cy="21725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üz Ok Bağlayıcısı 12"/>
                        <wps:cNvCnPr/>
                        <wps:spPr>
                          <a:xfrm>
                            <a:off x="1057072" y="1465634"/>
                            <a:ext cx="1141379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Metin Kutusu 13"/>
                        <wps:cNvSpPr txBox="1"/>
                        <wps:spPr>
                          <a:xfrm>
                            <a:off x="2230747" y="1141287"/>
                            <a:ext cx="1867840" cy="505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130A64" w:rsidRDefault="00130A64">
                              <w:r>
                                <w:t>Öğrenciye ait ad-</w:t>
                              </w:r>
                              <w:proofErr w:type="spellStart"/>
                              <w:r w:rsidR="00C702D0">
                                <w:t>soyad</w:t>
                              </w:r>
                              <w:proofErr w:type="spellEnd"/>
                              <w:r>
                                <w:t xml:space="preserve"> bilgilerinin girildiği alandır.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14" o:spid="_x0000_s1026" style="position:absolute;left:0;text-align:left;margin-left:19.65pt;margin-top:65.95pt;width:322.7pt;height:171.05pt;z-index:251660288;mso-width-relative:margin" coordsize="40985,2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">
                <v:rect id="Dikdörtgen 7" o:spid="_x0000_s1027" style="position:absolute;width:9918;height:2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28" type="#_x0000_t32" style="position:absolute;left:10570;top:14656;width:11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" strokecolor="red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3" o:spid="_x0000_s1029" type="#_x0000_t202" style="position:absolute;left:22307;top:11412;width:18678;height:5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" fillcolor="white [3201]" strokecolor="red" strokeweight="2.25pt">
                  <v:textbox>
                    <w:txbxContent>
                      <w:p w:rsidR="00130A64" w:rsidRDefault="00130A64">
                        <w:r>
                          <w:t>Öğrenciye ait ad-</w:t>
                        </w:r>
                        <w:proofErr w:type="spellStart"/>
                        <w:r w:rsidR="00C702D0">
                          <w:t>soyad</w:t>
                        </w:r>
                        <w:proofErr w:type="spellEnd"/>
                        <w:r>
                          <w:t xml:space="preserve"> bilgilerinin girildiği alandır.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063">
        <w:rPr>
          <w:b/>
          <w:noProof/>
          <w:sz w:val="40"/>
        </w:rPr>
        <w:drawing>
          <wp:inline distT="0" distB="0" distL="0" distR="0" wp14:anchorId="79E50EB0" wp14:editId="63717FF4">
            <wp:extent cx="6838950" cy="34671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57" w:rsidRPr="00DE1F09" w:rsidRDefault="004F3357" w:rsidP="004F3357">
      <w:pPr>
        <w:pStyle w:val="ListeParagraf"/>
        <w:numPr>
          <w:ilvl w:val="0"/>
          <w:numId w:val="1"/>
        </w:numPr>
        <w:rPr>
          <w:sz w:val="32"/>
        </w:rPr>
      </w:pPr>
      <w:r w:rsidRPr="00DE1F09">
        <w:rPr>
          <w:sz w:val="32"/>
        </w:rPr>
        <w:lastRenderedPageBreak/>
        <w:t>Veri girişlerinin yapılması</w:t>
      </w:r>
    </w:p>
    <w:p w:rsidR="002F0241" w:rsidRDefault="002F0241" w:rsidP="002F0241">
      <w:pPr>
        <w:pStyle w:val="ListeParagraf"/>
        <w:rPr>
          <w:b/>
          <w:sz w:val="40"/>
        </w:rPr>
      </w:pPr>
    </w:p>
    <w:p w:rsidR="00E13F56" w:rsidRDefault="00647B7C" w:rsidP="00E13F56">
      <w:pPr>
        <w:pStyle w:val="ListeParagraf"/>
        <w:ind w:left="153" w:hanging="11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1286510</wp:posOffset>
                </wp:positionV>
                <wp:extent cx="4312285" cy="965200"/>
                <wp:effectExtent l="19050" t="19050" r="12065" b="2540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96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F805" id="Dikdörtgen 17" o:spid="_x0000_s1026" style="position:absolute;margin-left:100.65pt;margin-top:101.3pt;width:339.5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" filled="f" strokecolor="red" strokeweight="2.25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2254250</wp:posOffset>
                </wp:positionV>
                <wp:extent cx="0" cy="317500"/>
                <wp:effectExtent l="95250" t="0" r="57150" b="444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EA26" id="Düz Ok Bağlayıcısı 18" o:spid="_x0000_s1026" type="#_x0000_t32" style="position:absolute;margin-left:270.3pt;margin-top:177.5pt;width:0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2572385</wp:posOffset>
                </wp:positionV>
                <wp:extent cx="6763385" cy="1121410"/>
                <wp:effectExtent l="0" t="0" r="18415" b="2159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D2063" w:rsidRPr="00E64373" w:rsidRDefault="00806096" w:rsidP="000D20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Her bir öğrenciye ait TYT netlerinin</w:t>
                            </w:r>
                            <w:r w:rsidR="00BA2301">
                              <w:t xml:space="preserve"> ve hedeflerinin ders </w:t>
                            </w:r>
                            <w:proofErr w:type="spellStart"/>
                            <w:r w:rsidR="00BA2301">
                              <w:t>ders</w:t>
                            </w:r>
                            <w:proofErr w:type="spellEnd"/>
                            <w:r w:rsidR="00BA2301">
                              <w:t xml:space="preserve"> girildiği alandır. 1 numaralı alana öğrencinin ilk TYT sınavında yaptığı netler veri olarak girilecektir.</w:t>
                            </w:r>
                            <w:r w:rsidR="00E64373">
                              <w:t xml:space="preserve"> Daha sonra 2 numara ile belirtilen alanlardaki hedef sütununa ikinci denemede ulaşmayı düşündüğü hedef yine net olarak yazılacaktır. 2.TYT sınavı yapıldıktan sonra 2 numaralı alandaki sonuç kısmına öğrencinin 2.TYT’de yaptığı netler yine veri olarak girilecektir. Bu alandaki </w:t>
                            </w:r>
                            <w:r w:rsidR="00E64373" w:rsidRPr="00E64373">
                              <w:rPr>
                                <w:color w:val="FF0000"/>
                              </w:rPr>
                              <w:t>“</w:t>
                            </w:r>
                            <w:r w:rsidR="00E64373" w:rsidRPr="00E64373">
                              <w:rPr>
                                <w:i/>
                                <w:color w:val="FF0000"/>
                              </w:rPr>
                              <w:t>durum</w:t>
                            </w:r>
                            <w:r w:rsidR="00E64373">
                              <w:rPr>
                                <w:i/>
                                <w:color w:val="FF0000"/>
                              </w:rPr>
                              <w:t xml:space="preserve">” ve “toplam” </w:t>
                            </w:r>
                            <w:r w:rsidR="00E64373">
                              <w:rPr>
                                <w:color w:val="000000" w:themeColor="text1"/>
                              </w:rPr>
                              <w:t xml:space="preserve"> kıs</w:t>
                            </w:r>
                            <w:r w:rsidR="005E7E7E">
                              <w:rPr>
                                <w:color w:val="000000" w:themeColor="text1"/>
                              </w:rPr>
                              <w:t>ı</w:t>
                            </w:r>
                            <w:r w:rsidR="00E6437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5E7E7E">
                              <w:rPr>
                                <w:color w:val="000000" w:themeColor="text1"/>
                              </w:rPr>
                              <w:t>ları</w:t>
                            </w:r>
                            <w:r w:rsidR="00E64373">
                              <w:rPr>
                                <w:color w:val="000000" w:themeColor="text1"/>
                              </w:rPr>
                              <w:t xml:space="preserve">na </w:t>
                            </w:r>
                            <w:r w:rsidR="005F79FE">
                              <w:rPr>
                                <w:color w:val="000000" w:themeColor="text1"/>
                              </w:rPr>
                              <w:t xml:space="preserve"> herhangi bir veri girişi yapılmayacaktır.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0" type="#_x0000_t202" style="position:absolute;left:0;text-align:left;margin-left:9.9pt;margin-top:202.55pt;width:532.5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" fillcolor="white [3201]" strokecolor="red" strokeweight="1.5pt">
                <v:textbox>
                  <w:txbxContent>
                    <w:p w:rsidR="000D2063" w:rsidRPr="00E64373" w:rsidRDefault="00806096" w:rsidP="000D2063">
                      <w:pPr>
                        <w:rPr>
                          <w:color w:val="000000" w:themeColor="text1"/>
                        </w:rPr>
                      </w:pPr>
                      <w:r>
                        <w:t>Her bir öğrenciye ait TYT netlerinin</w:t>
                      </w:r>
                      <w:r w:rsidR="00BA2301">
                        <w:t xml:space="preserve"> ve hedeflerinin ders </w:t>
                      </w:r>
                      <w:proofErr w:type="spellStart"/>
                      <w:r w:rsidR="00BA2301">
                        <w:t>ders</w:t>
                      </w:r>
                      <w:proofErr w:type="spellEnd"/>
                      <w:r w:rsidR="00BA2301">
                        <w:t xml:space="preserve"> girildiği alandır. 1 numaralı alana öğrencinin ilk TYT sınavında yaptığı netler veri olarak girilecektir.</w:t>
                      </w:r>
                      <w:r w:rsidR="00E64373">
                        <w:t xml:space="preserve"> Daha sonra 2 numara ile belirtilen alanlardaki hedef sütununa ikinci denemede ulaşmayı düşündüğü hedef yine net olarak yazılacaktır. 2.TYT sınavı yapıldıktan sonra 2 numaralı alandaki sonuç kısmına öğrencinin 2.TYT’de yaptığı netler yine veri olarak girilecektir. Bu alandaki </w:t>
                      </w:r>
                      <w:r w:rsidR="00E64373" w:rsidRPr="00E64373">
                        <w:rPr>
                          <w:color w:val="FF0000"/>
                        </w:rPr>
                        <w:t>“</w:t>
                      </w:r>
                      <w:r w:rsidR="00E64373" w:rsidRPr="00E64373">
                        <w:rPr>
                          <w:i/>
                          <w:color w:val="FF0000"/>
                        </w:rPr>
                        <w:t>durum</w:t>
                      </w:r>
                      <w:r w:rsidR="00E64373">
                        <w:rPr>
                          <w:i/>
                          <w:color w:val="FF0000"/>
                        </w:rPr>
                        <w:t xml:space="preserve">” ve “toplam” </w:t>
                      </w:r>
                      <w:r w:rsidR="00E64373">
                        <w:rPr>
                          <w:color w:val="000000" w:themeColor="text1"/>
                        </w:rPr>
                        <w:t xml:space="preserve"> kıs</w:t>
                      </w:r>
                      <w:r w:rsidR="005E7E7E">
                        <w:rPr>
                          <w:color w:val="000000" w:themeColor="text1"/>
                        </w:rPr>
                        <w:t>ı</w:t>
                      </w:r>
                      <w:r w:rsidR="00E64373">
                        <w:rPr>
                          <w:color w:val="000000" w:themeColor="text1"/>
                        </w:rPr>
                        <w:t>m</w:t>
                      </w:r>
                      <w:r w:rsidR="005E7E7E">
                        <w:rPr>
                          <w:color w:val="000000" w:themeColor="text1"/>
                        </w:rPr>
                        <w:t>ları</w:t>
                      </w:r>
                      <w:r w:rsidR="00E64373">
                        <w:rPr>
                          <w:color w:val="000000" w:themeColor="text1"/>
                        </w:rPr>
                        <w:t xml:space="preserve">na </w:t>
                      </w:r>
                      <w:r w:rsidR="005F79FE">
                        <w:rPr>
                          <w:color w:val="000000" w:themeColor="text1"/>
                        </w:rPr>
                        <w:t xml:space="preserve"> herhangi bir veri girişi yapılmayacaktır.</w:t>
                      </w:r>
                    </w:p>
                  </w:txbxContent>
                </v:textbox>
              </v:shape>
            </w:pict>
          </mc:Fallback>
        </mc:AlternateContent>
      </w:r>
      <w:r w:rsidR="00E13F56">
        <w:rPr>
          <w:b/>
          <w:noProof/>
          <w:sz w:val="40"/>
        </w:rPr>
        <w:drawing>
          <wp:inline distT="0" distB="0" distL="0" distR="0" wp14:anchorId="2B176C72" wp14:editId="3CA821F6">
            <wp:extent cx="6838950" cy="3467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6" w:rsidRDefault="00E13F56" w:rsidP="00E13F56">
      <w:pPr>
        <w:pStyle w:val="ListeParagraf"/>
        <w:rPr>
          <w:b/>
          <w:sz w:val="40"/>
        </w:rPr>
      </w:pPr>
    </w:p>
    <w:p w:rsidR="00647B7C" w:rsidRDefault="00647B7C" w:rsidP="00E13F56">
      <w:pPr>
        <w:pStyle w:val="ListeParagraf"/>
        <w:rPr>
          <w:b/>
          <w:sz w:val="40"/>
        </w:rPr>
      </w:pPr>
    </w:p>
    <w:p w:rsidR="000825AF" w:rsidRPr="004F3357" w:rsidRDefault="000825AF" w:rsidP="004F3357">
      <w:pPr>
        <w:pStyle w:val="ListeParagraf"/>
        <w:numPr>
          <w:ilvl w:val="0"/>
          <w:numId w:val="1"/>
        </w:numPr>
        <w:rPr>
          <w:sz w:val="32"/>
        </w:rPr>
      </w:pPr>
      <w:r w:rsidRPr="004F3357">
        <w:rPr>
          <w:sz w:val="32"/>
        </w:rPr>
        <w:t>Aşağıdaki resimde örnek</w:t>
      </w:r>
      <w:r w:rsidR="004F3357" w:rsidRPr="004F3357">
        <w:rPr>
          <w:sz w:val="32"/>
        </w:rPr>
        <w:t xml:space="preserve"> olarak veri girişi yapılmıştır. </w:t>
      </w:r>
    </w:p>
    <w:p w:rsidR="00E13F56" w:rsidRDefault="000825AF" w:rsidP="00D96073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840855" cy="3481070"/>
            <wp:effectExtent l="0" t="0" r="0" b="508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E4" w:rsidRDefault="002D6DE4" w:rsidP="00D96073">
      <w:pPr>
        <w:jc w:val="center"/>
        <w:rPr>
          <w:b/>
          <w:sz w:val="40"/>
        </w:rPr>
      </w:pPr>
    </w:p>
    <w:p w:rsidR="002D6DE4" w:rsidRDefault="002D6DE4" w:rsidP="00D96073">
      <w:pPr>
        <w:jc w:val="center"/>
        <w:rPr>
          <w:b/>
          <w:sz w:val="40"/>
        </w:rPr>
      </w:pPr>
    </w:p>
    <w:p w:rsidR="00C60986" w:rsidRPr="003825FA" w:rsidRDefault="00C32EF0" w:rsidP="003825FA">
      <w:pPr>
        <w:pStyle w:val="ListeParagraf"/>
        <w:numPr>
          <w:ilvl w:val="0"/>
          <w:numId w:val="1"/>
        </w:numPr>
        <w:rPr>
          <w:sz w:val="32"/>
        </w:rPr>
      </w:pPr>
      <w:r w:rsidRPr="00C32EF0">
        <w:rPr>
          <w:sz w:val="32"/>
        </w:rPr>
        <w:lastRenderedPageBreak/>
        <w:t>Veri girişleri yapıldıktan sonra  “sonuçları göster” düğmesine tıklanacaktır.</w:t>
      </w:r>
    </w:p>
    <w:p w:rsidR="00C32EF0" w:rsidRDefault="002A4964" w:rsidP="0008310E">
      <w:pPr>
        <w:pStyle w:val="ListeParagraf"/>
        <w:ind w:left="0"/>
        <w:rPr>
          <w:sz w:val="32"/>
        </w:rPr>
      </w:pPr>
      <w:r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992D6B" wp14:editId="3C702887">
                <wp:simplePos x="0" y="0"/>
                <wp:positionH relativeFrom="column">
                  <wp:posOffset>4788535</wp:posOffset>
                </wp:positionH>
                <wp:positionV relativeFrom="paragraph">
                  <wp:posOffset>1022873</wp:posOffset>
                </wp:positionV>
                <wp:extent cx="1162797" cy="787400"/>
                <wp:effectExtent l="19050" t="19050" r="37465" b="50800"/>
                <wp:wrapNone/>
                <wp:docPr id="22" name="Gr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797" cy="787400"/>
                          <a:chOff x="0" y="0"/>
                          <a:chExt cx="920750" cy="787400"/>
                        </a:xfrm>
                      </wpg:grpSpPr>
                      <wps:wsp>
                        <wps:cNvPr id="23" name="Dikdörtgen 23"/>
                        <wps:cNvSpPr/>
                        <wps:spPr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üz Ok Bağlayıcısı 24"/>
                        <wps:cNvCnPr/>
                        <wps:spPr>
                          <a:xfrm flipH="1" flipV="1">
                            <a:off x="609600" y="336550"/>
                            <a:ext cx="311150" cy="4508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4BC2A" id="Grup 22" o:spid="_x0000_s1026" style="position:absolute;margin-left:377.05pt;margin-top:80.55pt;width:91.55pt;height:62pt;z-index:251667456;mso-width-relative:margin" coordsize="9207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">
                <v:rect id="Dikdörtgen 23" o:spid="_x0000_s1027" style="position:absolute;width:609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" filled="f" strokecolor="red" strokeweight="4.5pt"/>
                <v:shape id="Düz Ok Bağlayıcısı 24" o:spid="_x0000_s1028" type="#_x0000_t32" style="position:absolute;left:6096;top:3365;width:3111;height:45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" strokecolor="red" strokeweight="4.5pt">
                  <v:stroke endarrow="block" joinstyle="miter"/>
                </v:shape>
              </v:group>
            </w:pict>
          </mc:Fallback>
        </mc:AlternateContent>
      </w:r>
      <w:r w:rsidR="00C32EF0">
        <w:rPr>
          <w:b/>
          <w:noProof/>
          <w:sz w:val="40"/>
        </w:rPr>
        <w:drawing>
          <wp:inline distT="0" distB="0" distL="0" distR="0" wp14:anchorId="16742CE2" wp14:editId="01EA8C28">
            <wp:extent cx="6840855" cy="3481070"/>
            <wp:effectExtent l="0" t="0" r="0" b="508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F0" w:rsidRPr="00C32EF0" w:rsidRDefault="00C32EF0" w:rsidP="00C32EF0">
      <w:pPr>
        <w:pStyle w:val="ListeParagraf"/>
        <w:rPr>
          <w:sz w:val="32"/>
        </w:rPr>
      </w:pPr>
    </w:p>
    <w:p w:rsidR="003825FA" w:rsidRDefault="00E87583" w:rsidP="003825FA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t>Sonuçları göster düğmesine tıkladıktan sonra  aşağıdaki gibi öğrencilerin hedeflerine ulaşıp ulaşmadığını gösteren ve ilk denemeye göre durumlarını gösteren bir tablo çıkacaktır karşımıza.</w:t>
      </w:r>
      <w:r w:rsidR="00A4769F">
        <w:rPr>
          <w:sz w:val="32"/>
        </w:rPr>
        <w:t xml:space="preserve"> Durum hanesi kırmızı ile boyanan öğrenciler</w:t>
      </w:r>
      <w:r w:rsidR="003825FA">
        <w:rPr>
          <w:sz w:val="32"/>
        </w:rPr>
        <w:t xml:space="preserve"> hedefine ulaşamayan</w:t>
      </w:r>
      <w:r w:rsidR="00B67518">
        <w:rPr>
          <w:sz w:val="32"/>
        </w:rPr>
        <w:t xml:space="preserve">, </w:t>
      </w:r>
      <w:r w:rsidR="003825FA">
        <w:rPr>
          <w:sz w:val="32"/>
        </w:rPr>
        <w:t>durum hanesi yeşil ile boyananlar ise hedefine ulaşan öğrencileri belirtmektedir. Durum hanesinde görünen sayılar ise bir önceki sınava göre öğrencinin durumunu göstermektedir.</w:t>
      </w:r>
      <w:r w:rsidR="00503BA0">
        <w:rPr>
          <w:sz w:val="32"/>
        </w:rPr>
        <w:t xml:space="preserve"> Toplam hanesi ise öğrencinin birinci , ikinci veya üçüncü sınavdan yaptığı toplam net sayısını göstermektedir.</w:t>
      </w:r>
      <w:r w:rsidR="003825FA">
        <w:rPr>
          <w:sz w:val="32"/>
        </w:rPr>
        <w:t xml:space="preserve"> </w:t>
      </w:r>
    </w:p>
    <w:p w:rsidR="00C30EDF" w:rsidRDefault="00B67518" w:rsidP="00535834">
      <w:pPr>
        <w:pStyle w:val="ListeParagraf"/>
        <w:ind w:left="11" w:hanging="11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840616" cy="330835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651" cy="33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A0" w:rsidRDefault="00503BA0" w:rsidP="00503BA0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ÖRN; Derya Özdağ isimli öğrencinin sınav sonuçlarına bakalım. Bu öğrencinin ilk TYT sınavında Türkçeden yaptığı net sayısı 20’dir. İkinci TYT sınavı içinse Türkçeden hedefi 22’dir. Öğrencinin ikinci </w:t>
      </w:r>
      <w:proofErr w:type="spellStart"/>
      <w:r>
        <w:rPr>
          <w:sz w:val="32"/>
        </w:rPr>
        <w:t>TYT’den</w:t>
      </w:r>
      <w:proofErr w:type="spellEnd"/>
      <w:r>
        <w:rPr>
          <w:sz w:val="32"/>
        </w:rPr>
        <w:t xml:space="preserve"> yaptığı net sayısı ise 21’dir. Bu öğrencinin durumunu yorumlamak gerekirse bu öğrenci Türkçe dersi için hedefine ulaşamamıştır. Ama bir önceki sınava nazaran net sayısını bir arttırmıştır.</w:t>
      </w:r>
    </w:p>
    <w:p w:rsidR="00503BA0" w:rsidRPr="002F1C7A" w:rsidRDefault="008A46BA" w:rsidP="002F1C7A">
      <w:pPr>
        <w:ind w:left="360"/>
        <w:rPr>
          <w:sz w:val="32"/>
        </w:rPr>
      </w:pPr>
      <w:r>
        <w:rPr>
          <w:noProof/>
          <w:sz w:val="32"/>
        </w:rPr>
        <w:drawing>
          <wp:inline distT="0" distB="0" distL="0" distR="0" wp14:anchorId="7FA5AC2B" wp14:editId="11CAF0F9">
            <wp:extent cx="6840616" cy="3308350"/>
            <wp:effectExtent l="0" t="0" r="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651" cy="33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57" w:rsidRPr="00C32EF0" w:rsidRDefault="004F3357" w:rsidP="00C32EF0">
      <w:pPr>
        <w:pStyle w:val="ListeParagraf"/>
        <w:numPr>
          <w:ilvl w:val="0"/>
          <w:numId w:val="1"/>
        </w:numPr>
        <w:rPr>
          <w:sz w:val="32"/>
        </w:rPr>
      </w:pPr>
      <w:r w:rsidRPr="00C32EF0">
        <w:rPr>
          <w:sz w:val="32"/>
        </w:rPr>
        <w:t>3.TYT için</w:t>
      </w:r>
      <w:r w:rsidR="002D3684">
        <w:rPr>
          <w:sz w:val="32"/>
        </w:rPr>
        <w:t xml:space="preserve"> </w:t>
      </w:r>
      <w:r w:rsidRPr="00C32EF0">
        <w:rPr>
          <w:sz w:val="32"/>
        </w:rPr>
        <w:t xml:space="preserve">de </w:t>
      </w:r>
      <w:r w:rsidR="00C32EF0" w:rsidRPr="00C32EF0">
        <w:rPr>
          <w:sz w:val="32"/>
        </w:rPr>
        <w:t>3.basamakta anlatılan işlemler tekrarlanacaktır.</w:t>
      </w:r>
      <w:bookmarkStart w:id="0" w:name="_GoBack"/>
      <w:bookmarkEnd w:id="0"/>
    </w:p>
    <w:p w:rsidR="00E13F56" w:rsidRDefault="00E13F56" w:rsidP="00D96073">
      <w:pPr>
        <w:jc w:val="center"/>
        <w:rPr>
          <w:b/>
          <w:sz w:val="40"/>
        </w:rPr>
      </w:pPr>
    </w:p>
    <w:p w:rsidR="00E13F56" w:rsidRDefault="00E13F56" w:rsidP="00D96073">
      <w:pPr>
        <w:jc w:val="center"/>
        <w:rPr>
          <w:b/>
          <w:sz w:val="40"/>
        </w:rPr>
      </w:pPr>
    </w:p>
    <w:p w:rsidR="00D96073" w:rsidRPr="00D96073" w:rsidRDefault="00D96073" w:rsidP="00D96073">
      <w:pPr>
        <w:jc w:val="center"/>
        <w:rPr>
          <w:b/>
          <w:sz w:val="40"/>
        </w:rPr>
      </w:pPr>
    </w:p>
    <w:sectPr w:rsidR="00D96073" w:rsidRPr="00D96073" w:rsidSect="00D96073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573"/>
    <w:multiLevelType w:val="hybridMultilevel"/>
    <w:tmpl w:val="00C6EB9C"/>
    <w:lvl w:ilvl="0" w:tplc="8AE4E206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3"/>
    <w:rsid w:val="000825AF"/>
    <w:rsid w:val="0008310E"/>
    <w:rsid w:val="000D2063"/>
    <w:rsid w:val="000E1763"/>
    <w:rsid w:val="000F07C8"/>
    <w:rsid w:val="00130A64"/>
    <w:rsid w:val="00135A0B"/>
    <w:rsid w:val="00147085"/>
    <w:rsid w:val="00167797"/>
    <w:rsid w:val="00194689"/>
    <w:rsid w:val="001B68B4"/>
    <w:rsid w:val="00275DCD"/>
    <w:rsid w:val="002A4964"/>
    <w:rsid w:val="002D3684"/>
    <w:rsid w:val="002D6DE4"/>
    <w:rsid w:val="002F0241"/>
    <w:rsid w:val="002F1C7A"/>
    <w:rsid w:val="003825FA"/>
    <w:rsid w:val="00382C20"/>
    <w:rsid w:val="003865BF"/>
    <w:rsid w:val="004F3357"/>
    <w:rsid w:val="00503BA0"/>
    <w:rsid w:val="00535834"/>
    <w:rsid w:val="005B032A"/>
    <w:rsid w:val="005E7E7E"/>
    <w:rsid w:val="005F79FE"/>
    <w:rsid w:val="00647B7C"/>
    <w:rsid w:val="00664E60"/>
    <w:rsid w:val="006D4874"/>
    <w:rsid w:val="0071796B"/>
    <w:rsid w:val="007C4A7E"/>
    <w:rsid w:val="00806096"/>
    <w:rsid w:val="00875464"/>
    <w:rsid w:val="008A46BA"/>
    <w:rsid w:val="008D77CA"/>
    <w:rsid w:val="00A4769F"/>
    <w:rsid w:val="00A55112"/>
    <w:rsid w:val="00A61068"/>
    <w:rsid w:val="00B03561"/>
    <w:rsid w:val="00B67518"/>
    <w:rsid w:val="00BA2301"/>
    <w:rsid w:val="00BA4071"/>
    <w:rsid w:val="00C30EDF"/>
    <w:rsid w:val="00C32EF0"/>
    <w:rsid w:val="00C60986"/>
    <w:rsid w:val="00C702D0"/>
    <w:rsid w:val="00CF257C"/>
    <w:rsid w:val="00D94683"/>
    <w:rsid w:val="00D96073"/>
    <w:rsid w:val="00DE1F09"/>
    <w:rsid w:val="00E13F56"/>
    <w:rsid w:val="00E64373"/>
    <w:rsid w:val="00E87583"/>
    <w:rsid w:val="00EE6D65"/>
    <w:rsid w:val="00EF55A9"/>
    <w:rsid w:val="00F51902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F729"/>
  <w15:chartTrackingRefBased/>
  <w15:docId w15:val="{DC809DD0-0290-4CA6-952A-D400094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özdağ</dc:creator>
  <cp:keywords/>
  <dc:description/>
  <cp:lastModifiedBy>derya özdağ</cp:lastModifiedBy>
  <cp:revision>54</cp:revision>
  <dcterms:created xsi:type="dcterms:W3CDTF">2018-10-18T05:48:00Z</dcterms:created>
  <dcterms:modified xsi:type="dcterms:W3CDTF">2018-10-18T07:16:00Z</dcterms:modified>
</cp:coreProperties>
</file>